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ACF7" w14:textId="77777777" w:rsidR="009503F6" w:rsidRDefault="00AF2FF1">
      <w:pPr>
        <w:tabs>
          <w:tab w:val="left" w:pos="6521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KATOLIČKA </w:t>
      </w:r>
      <w:r w:rsidR="00D329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OSNOVNA ŠKOLA „IVO MAŠINA“</w:t>
      </w:r>
    </w:p>
    <w:p w14:paraId="2C7C55AD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8EF8E70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80"/>
          <w:szCs w:val="80"/>
          <w:lang w:eastAsia="hr-HR"/>
        </w:rPr>
        <w:t>PRAVILNIK</w:t>
      </w:r>
    </w:p>
    <w:p w14:paraId="5938283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o korištenju i najmu školskog prostora </w:t>
      </w:r>
    </w:p>
    <w:p w14:paraId="5A6AC0E8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</w:p>
    <w:p w14:paraId="4C776DB4" w14:textId="765BCD1A" w:rsidR="009503F6" w:rsidRPr="00436B49" w:rsidRDefault="00AF2FF1" w:rsidP="00436B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</w:t>
      </w:r>
      <w:r w:rsidR="00436B49">
        <w:rPr>
          <w:rFonts w:ascii="Times New Roman" w:eastAsia="Calibri" w:hAnsi="Times New Roman" w:cs="Times New Roman"/>
          <w:sz w:val="24"/>
          <w:szCs w:val="24"/>
        </w:rPr>
        <w:t>članaka 46. Statuta Katoličke osnovne škole „Ivo Mašina“ , Školski odbor na 2</w:t>
      </w:r>
      <w:r>
        <w:rPr>
          <w:rFonts w:ascii="Times New Roman" w:eastAsia="Calibri" w:hAnsi="Times New Roman" w:cs="Times New Roman"/>
          <w:sz w:val="24"/>
          <w:szCs w:val="24"/>
        </w:rPr>
        <w:t>. sje</w:t>
      </w:r>
      <w:r w:rsidR="000412B1">
        <w:rPr>
          <w:rFonts w:ascii="Times New Roman" w:eastAsia="Calibri" w:hAnsi="Times New Roman" w:cs="Times New Roman"/>
          <w:sz w:val="24"/>
          <w:szCs w:val="24"/>
        </w:rPr>
        <w:t>dnici održanoj 4</w:t>
      </w:r>
      <w:r w:rsidR="00436B49">
        <w:rPr>
          <w:rFonts w:ascii="Times New Roman" w:eastAsia="Calibri" w:hAnsi="Times New Roman" w:cs="Times New Roman"/>
          <w:sz w:val="24"/>
          <w:szCs w:val="24"/>
        </w:rPr>
        <w:t>. studenoga 2021</w:t>
      </w:r>
      <w:r>
        <w:rPr>
          <w:rFonts w:ascii="Times New Roman" w:eastAsia="Calibri" w:hAnsi="Times New Roman" w:cs="Times New Roman"/>
          <w:sz w:val="24"/>
          <w:szCs w:val="24"/>
        </w:rPr>
        <w:t>.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donio je </w:t>
      </w:r>
    </w:p>
    <w:p w14:paraId="1CB88209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D615F78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 R A V I L N I K</w:t>
      </w:r>
    </w:p>
    <w:p w14:paraId="4B98746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načinu korištenja i davanja u najam školskog prostora </w:t>
      </w:r>
    </w:p>
    <w:p w14:paraId="32B59BC2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C25383D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  OPĆE ODREDBE</w:t>
      </w:r>
    </w:p>
    <w:p w14:paraId="3AEB896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2F707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14:paraId="01CBB3B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B3E9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uređuje se način korištenja i davanja u najam školskog prostora.</w:t>
      </w:r>
    </w:p>
    <w:p w14:paraId="705CF408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smislu ovog pravilnika školskim prostorom smatra se unutarnji i vanjski školski prostor ( u daljnjem tekstu : školski prostor).</w:t>
      </w:r>
    </w:p>
    <w:p w14:paraId="390ACB45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Unutarnji školski prostor obuhvaća sve prostorije u školskoj zgradi uključujući i školsku sportsku dvoranu.</w:t>
      </w:r>
    </w:p>
    <w:p w14:paraId="6E24F35A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Vanjski školski  prostor obuhvaća označeni i ograđeni prostor dvorišta i vanjsko igralište.</w:t>
      </w:r>
    </w:p>
    <w:p w14:paraId="1A98A302" w14:textId="24210A99" w:rsidR="009503F6" w:rsidRDefault="00AF2F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Virtualnim školskim prostorom smatra se školsko mrežno mjesto na adresi</w:t>
      </w:r>
      <w:r w:rsidR="009E03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5" w:history="1">
        <w:r w:rsidR="009E03CD" w:rsidRPr="00067D6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https://os-katolicka-imasina-zd.skole.hr/</w:t>
        </w:r>
      </w:hyperlink>
      <w:r w:rsidR="009E03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sva službena školska mjesta na društvenim mrežama te svako mrežno mjesto na kojem se učenici i radnici Škole javljaju kao njeni službeni predstavnici.</w:t>
      </w:r>
    </w:p>
    <w:p w14:paraId="6CB2390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19476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14:paraId="4AE9363A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D23439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Odredbe ovoga pravilnika odnose se na Školu i osobe koje borave ili rade u školskim prostorima ili povremeno obavljaju određene poslove (učenici i radnici škole, roditelji, ovlaštene i pozvane osobe koje povremeno borave u školi);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tekstu; Korisnik te na fizičke i pravne osobe koje ostvaruju pravo na korištenje školskog prostora Ugovorom o najmu školskog prostora ( udruge, klubovi, grupe građana, rekreativci i ostale interesne skupine);u daljnjem tekstu;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E2A50C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A266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14:paraId="4B4F3EB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25C667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Škola će Korisniku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omogućiti uvid u odredbe ovoga Pravilnika.</w:t>
      </w:r>
    </w:p>
    <w:p w14:paraId="563921AD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 upoznati se s odredbama ovoga Pravilnika prije sklapanja ugovora o najmu školskog prostora.</w:t>
      </w:r>
    </w:p>
    <w:p w14:paraId="68CDD5E4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pridržavati se obveza iz ovoga Pravilnika, Kućnog reda Škole i Kućnog reda školske sportske dvorane, Ugovora o najmu školskog prostora i uputa od ovlaštenih osoba, odnosno ravnatelja škole.</w:t>
      </w:r>
    </w:p>
    <w:p w14:paraId="3B93892F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602A57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E93AF4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B9500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40E134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0C89F7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II.   KORIŠTENJE ŠKOLSKOG PROSTORA</w:t>
      </w:r>
    </w:p>
    <w:p w14:paraId="3A15AF28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ED76FB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14:paraId="6CFA7923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Korisnik ostvaruje pravo na korištenje školskog prostora temeljem Zakona o odgoju i obrazovanju u osnovnoj i srednjoj školi, Zakona o radu, drugih zakona ili propisa donesenih na temelju zakona.</w:t>
      </w:r>
    </w:p>
    <w:p w14:paraId="60061A97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ostvaruje pravo na korištenje školskog prostora temeljem Ugovora o najmu školskog prostora. </w:t>
      </w:r>
    </w:p>
    <w:p w14:paraId="6536FBD4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članak 5.</w:t>
      </w:r>
    </w:p>
    <w:p w14:paraId="0967E03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15C8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školskog prostora dužan je pridržavati se odredbi ovoga Pravilnika, Kućnog reda škole i Kućnog reda školske sportske dvorane, te se domaćinski odnositi prema školskom prostoru i u prostoru zatečenoj imovini škole.</w:t>
      </w:r>
    </w:p>
    <w:p w14:paraId="42183409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koji svojim ponašanjem ili svojom aktivnošću učini štetu na imovini škole, dužan je Školi nadoknaditi štetu prema općim pravilima o odgovornosti za štetu.</w:t>
      </w:r>
    </w:p>
    <w:p w14:paraId="35911AB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BA58A4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14:paraId="79E7389B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398E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prostora dužan je pridržavati se odredbi ovoga Pravilnika,  Kućnog reda škole i Kućnog reda školske sportske dvorane, te se domaćinski odnositi prema školskom prostoru i u prostoru zatečenoj imovini škole.</w:t>
      </w:r>
    </w:p>
    <w:p w14:paraId="0BBCD24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svojim ponašanjem ili svojom aktivnošću učini štetu na imovini škole, dužan je Školi nadoknaditi štetu prema općim pravilima o odgovornosti za štetu.</w:t>
      </w:r>
    </w:p>
    <w:p w14:paraId="65DB756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351165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14:paraId="21E92304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10355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imaju pravo služiti se školskim prostorom, opremom i inventarom kojeg zateknu u školskom prostoru, osim u slučajevima kada je to Ugovorom o najmu drugačije ugovoreno.</w:t>
      </w:r>
    </w:p>
    <w:p w14:paraId="4419942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školski prostor, opremu i inventar koristiti na primjeren i propisan način te nakon korištenja, školski prostor ostaviti u čistom stanju, a opremu i inventar u čistom i ispravnom stanju vratiti u položaj u kojem su ga zatekli prije korištenja. </w:t>
      </w:r>
    </w:p>
    <w:p w14:paraId="2456099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BBDA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14:paraId="24668B0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14918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nakon korištenja školskog prostora iz školskog prostora iznijeti svoje osobne stvari i osobnu garderobu, svoje stvari i opremu koju su radi svojih potreba unijeli u školski  prostor, ambalažu i otpatke od hrane ili pića te ostatke od rada, rekreacije ili uživanja. </w:t>
      </w:r>
    </w:p>
    <w:p w14:paraId="1F8DC94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kada Korisnik 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postupe sukladno stavku 1. ovoga članka Škola će ostavljene stvari i opremu iznijeti iz školskih prostora na teret Korisnika odnosno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</w:p>
    <w:p w14:paraId="1D6E8A8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stvar ili opremu, iz stavka 1. ovoga članka, koju Korisnik 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ostavi u školskom prostoru ili bude otuđena Škola ne odgovora materijalno vlasniku stvari ili opreme. </w:t>
      </w:r>
    </w:p>
    <w:p w14:paraId="34C5DEB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FE2C16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EE0968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EBA437" w14:textId="77777777" w:rsidR="00436B49" w:rsidRDefault="00436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0785C2" w14:textId="77777777" w:rsidR="00436B49" w:rsidRDefault="00436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A32AA9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9.</w:t>
      </w:r>
    </w:p>
    <w:p w14:paraId="20A85E4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367FB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u vrijeme korištenja školskih prostora brinuti o sigurnosti sukladno zakonu, propisima,  Kućnom redu škole i Kućnom redu školske sportske dvorane.</w:t>
      </w:r>
    </w:p>
    <w:p w14:paraId="23CDB3B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obvezan, u vrijeme korištenja školskog prostora, svoje programe ili aktivnosti izvoditi sukladno zakonu i propisima donesenim na temelju zakona. </w:t>
      </w:r>
    </w:p>
    <w:p w14:paraId="25737A0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1D0129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14:paraId="25C2589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D5267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školski prostor zabranjeno je unositi i konzumirati, alkohol, opijate, narkotike, duhanske proizvode i druge tvari zabranjene zakonom.</w:t>
      </w:r>
    </w:p>
    <w:p w14:paraId="7EDF001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školski prostor zabranjeno je unositi oruđe i oružje.</w:t>
      </w:r>
    </w:p>
    <w:p w14:paraId="4C12BDC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unutrašnji školski prostor zabranjeno je dovoditi, uvoditi ili držati životinje.</w:t>
      </w:r>
    </w:p>
    <w:p w14:paraId="060681D7" w14:textId="77777777" w:rsidR="009503F6" w:rsidRDefault="00AF2FF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Zabranjeno je korištenje opreme i rekvizita iz skladišta dvorane kao i rekvizita i opreme koji su dio kabineta TZK. Isključivo namjenski može se koristiti oprema u samom prostoru dvorane. </w:t>
      </w:r>
    </w:p>
    <w:p w14:paraId="42AFB7B9" w14:textId="77777777" w:rsidR="009503F6" w:rsidRDefault="00AF2FF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Korisnici ne smiju u dvoranu unositi vlastite sprave i pomoćno - tehnička sredstva niti ih postavljati u prostoru dvorane ( osim sportskih rekvizita, lopte i sl.). Korisnici ne smiju samoinicijativno paliti rasvjetu, ventilaciju, grijanje, otvarati i zatvarati prozore. Za to je zadužen dežurni djelatnik škole. </w:t>
      </w:r>
    </w:p>
    <w:p w14:paraId="6A280AE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36F977" w14:textId="77777777" w:rsidR="009503F6" w:rsidRDefault="00AF2FF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članak 11.</w:t>
      </w:r>
    </w:p>
    <w:p w14:paraId="610D10E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D4DB95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Iznimku iz stavka 2. članka 10. ovoga Pravilnika mogu činiti samo službene osobe koje obavljaju službu ili dužnost te ovlaštene osobe. </w:t>
      </w:r>
    </w:p>
    <w:p w14:paraId="39CB44F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2CC0B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14:paraId="3FFAA0EE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CA9A0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se školskim prostorom može koristiti u vrijeme radnog vremena Škole.</w:t>
      </w:r>
    </w:p>
    <w:p w14:paraId="5404067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školskim prostorom može koristiti u vremenu i u vrijeme kako je to ugovoreno Ugovorom o najmu školskog prostora. </w:t>
      </w:r>
    </w:p>
    <w:p w14:paraId="3978C492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   ZASNIVANJE  KORIŠTENJA - NAJMA  ŠKOLSKOG  PROSTORA</w:t>
      </w:r>
    </w:p>
    <w:p w14:paraId="6919D780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6D27C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14:paraId="399B2AA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BFEEB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Korištenje školskog prostora za Korisnika zasniva se sukladno članku 4. ovoga Pravilnika.</w:t>
      </w:r>
    </w:p>
    <w:p w14:paraId="2E366044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7CC7E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14:paraId="670CFC0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D74ED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Korištenje školskog prostora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zasniva se Ugovorom o najmu školskog prostora.</w:t>
      </w:r>
    </w:p>
    <w:p w14:paraId="02EBA6E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školskog prostora sklapa se u pisanom obliku.</w:t>
      </w:r>
    </w:p>
    <w:p w14:paraId="256DC61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Ugovor o najmu školskog prostora sklapa se na rok najdulje do jedne godine.</w:t>
      </w:r>
    </w:p>
    <w:p w14:paraId="7F55AE68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školskog prostora zaključuje se prije početka korištenja školskog prostora.</w:t>
      </w:r>
    </w:p>
    <w:p w14:paraId="1510D04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Ugovor o najmu školskog prostora sklopljen suprotno odredbi stavka 2. ovoga članka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ništetan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je.</w:t>
      </w:r>
    </w:p>
    <w:p w14:paraId="41122CD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4F5580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8FF315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6D2F8B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14:paraId="73C5A2D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4E68E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Ugovorom o najmu školskog prostora Škola se obvezuje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dati na korištenje ugovoreni školski prostor,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obvezuje za to Školi platiti ugovorenu najamninu.</w:t>
      </w:r>
    </w:p>
    <w:p w14:paraId="570D7DF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68FA0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iz stavka 1. ovoga članka sadrži :</w:t>
      </w:r>
    </w:p>
    <w:p w14:paraId="7FE0D07A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naznaku ugovornih strana,</w:t>
      </w:r>
    </w:p>
    <w:p w14:paraId="6EAAD2FA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o školskom prostoru koji se ugovaraju u najam, </w:t>
      </w:r>
    </w:p>
    <w:p w14:paraId="2A6CA800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 kojeg u školskom prostoru izvodi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575C020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uvjete i način korištenja školskog prostora,</w:t>
      </w:r>
    </w:p>
    <w:p w14:paraId="315840FA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podatke o opremi ili inventaru koji se iznajmljuje u korist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21C176E3" w14:textId="77777777" w:rsidR="009503F6" w:rsidRDefault="00AF2FF1">
      <w:pPr>
        <w:numPr>
          <w:ilvl w:val="0"/>
          <w:numId w:val="1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vrijeme početka najma školskog prostora,</w:t>
      </w:r>
    </w:p>
    <w:p w14:paraId="15FAA18F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vrijeme na koje je ugovor sklopljen,</w:t>
      </w:r>
    </w:p>
    <w:p w14:paraId="4B149C2D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termini korištenja školskog prostora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70B85126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najma, način i rokove plaćanja,</w:t>
      </w:r>
    </w:p>
    <w:p w14:paraId="6A0E00BC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o prestanku ugovora, posebno o otkazu i otkaznom roku</w:t>
      </w:r>
    </w:p>
    <w:p w14:paraId="363F15B9" w14:textId="77777777" w:rsidR="009503F6" w:rsidRDefault="00AF2FF1">
      <w:pPr>
        <w:numPr>
          <w:ilvl w:val="0"/>
          <w:numId w:val="2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mjesto i vrijeme sklapanja ugovora</w:t>
      </w:r>
    </w:p>
    <w:p w14:paraId="2D31237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2B3E9D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16.</w:t>
      </w:r>
    </w:p>
    <w:p w14:paraId="030DDC77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F6306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Školski prostor može se iznajmiti, u pravilu, samo kada ga Škola ne koristi. </w:t>
      </w:r>
    </w:p>
    <w:p w14:paraId="4016B3F3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 školskom prostoru iz stavka 1. ovoga Pravilnika odluku donosi ravnatelj škole uz prethodnu suglasnost Osnivača. </w:t>
      </w:r>
    </w:p>
    <w:p w14:paraId="420248CB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AF7394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14:paraId="21F1DAD2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6646D0D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prostor, može se iznajmiti na zamolbu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putem javnog natječaja.</w:t>
      </w:r>
    </w:p>
    <w:p w14:paraId="65B85F7E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provodi i odluku o ponudi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ravnatelj škole uz prethodnu suglasnost Osnivača.</w:t>
      </w:r>
    </w:p>
    <w:p w14:paraId="6D34417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019CC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18.</w:t>
      </w:r>
    </w:p>
    <w:p w14:paraId="4CAA56FD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D8045F" w14:textId="77777777" w:rsidR="009503F6" w:rsidRDefault="00AF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Pisani zahtjev se podnosi u tajništvu škole.</w:t>
      </w:r>
    </w:p>
    <w:p w14:paraId="232C8FE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iznajmljivanja dvorane, prednost će se dati zamolbama koje izvode aktivnosti i programe koji su sukladni programu rada škole ili su od interesa za Školu i učenike škole.</w:t>
      </w:r>
    </w:p>
    <w:p w14:paraId="7F9926C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U slučajevima kada je školski prostor iznajmljen većem broju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raspored korištenja školskog prostora, odnosno Terminski plan korištenja školskog prostora, za svakog 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donosi ravnatelj škole. </w:t>
      </w:r>
    </w:p>
    <w:p w14:paraId="31723B73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065F6E7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19.</w:t>
      </w:r>
    </w:p>
    <w:p w14:paraId="161C995B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3E34A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može dati školski prostor u podnajam trećim osobama.</w:t>
      </w:r>
    </w:p>
    <w:p w14:paraId="7BA386AA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 iznajmljeni školski prostor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uvesti samo osobe koje su od Naj-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moprimateja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ovlaštene koristiti iznajmljeni školski prostor. </w:t>
      </w:r>
    </w:p>
    <w:p w14:paraId="4B722078" w14:textId="77777777" w:rsidR="009503F6" w:rsidRDefault="00950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54670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    NAJAMNINA</w:t>
      </w:r>
    </w:p>
    <w:p w14:paraId="65020DD3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D9492C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20.</w:t>
      </w:r>
    </w:p>
    <w:p w14:paraId="1CD8D79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D32441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prostor može se iznajmiti :</w:t>
      </w:r>
    </w:p>
    <w:p w14:paraId="5022A322" w14:textId="77777777" w:rsidR="009503F6" w:rsidRDefault="00AF2FF1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Vanjski školski prostor (igralište)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</w:t>
      </w:r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>telju</w:t>
      </w:r>
      <w:proofErr w:type="spellEnd"/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najamninu od najmanje 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kuna po satu iznajmljivanja </w:t>
      </w:r>
    </w:p>
    <w:p w14:paraId="5BD9412B" w14:textId="3348BF65" w:rsidR="009503F6" w:rsidRDefault="00AF2FF1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Vanjski školski prostor (dvorište) za postavljanje kioska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najamninu od  </w:t>
      </w:r>
      <w:r w:rsidR="009E03CD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kvadratnom metru mjesečno</w:t>
      </w:r>
    </w:p>
    <w:p w14:paraId="38A5E517" w14:textId="77777777" w:rsidR="009503F6" w:rsidRDefault="00AF2FF1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Unutarnji školski prostor,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najamninu od najmanje</w:t>
      </w:r>
    </w:p>
    <w:p w14:paraId="4F526E5C" w14:textId="1E1C0757" w:rsidR="009503F6" w:rsidRDefault="009E03CD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AF2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satu iznajmljivanja za klasičnu učionicu</w:t>
      </w:r>
    </w:p>
    <w:p w14:paraId="34526441" w14:textId="5CC9B9C2" w:rsidR="00CD5F06" w:rsidRDefault="00CD5F06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200 kn za informatičku učionicu</w:t>
      </w:r>
    </w:p>
    <w:p w14:paraId="28609272" w14:textId="6FC3B36C" w:rsidR="009503F6" w:rsidRDefault="009E03CD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AF2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satu iznajmljivanja za prostor za posluživanje toplih i hladnih jela i napitaka i bezalkoholnih napitaka</w:t>
      </w:r>
    </w:p>
    <w:p w14:paraId="1BDEDCC8" w14:textId="341D5217" w:rsidR="009503F6" w:rsidRDefault="009E03CD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700</w:t>
      </w:r>
      <w:r w:rsidR="00AF2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po mjesecu iznajmljivanja za automat sa priključcima za električnu energiju</w:t>
      </w:r>
    </w:p>
    <w:p w14:paraId="4FC8B56E" w14:textId="77777777" w:rsidR="009503F6" w:rsidRDefault="009503F6">
      <w:pPr>
        <w:pStyle w:val="Odlomakpopis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50F7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ED4D2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21.</w:t>
      </w:r>
    </w:p>
    <w:p w14:paraId="2187438C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3721B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sportska dvorana može se iznajmiti :</w:t>
      </w:r>
    </w:p>
    <w:p w14:paraId="2715F4E7" w14:textId="77777777" w:rsidR="009503F6" w:rsidRDefault="00AF2FF1">
      <w:pPr>
        <w:numPr>
          <w:ilvl w:val="0"/>
          <w:numId w:val="3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(udruge, klubovi, grupe građana, rekreativci i dr.) koji kao organizator u školskom prostoru provodi vlastite aktivnosti i progra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me, za najamninu od najmanje 350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,00 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kuna po satu iznajmljivanja (350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,00 kn/sat) </w:t>
      </w:r>
    </w:p>
    <w:p w14:paraId="1060FFF6" w14:textId="1A2BDF06" w:rsidR="009503F6" w:rsidRDefault="00AF2FF1">
      <w:pPr>
        <w:numPr>
          <w:ilvl w:val="0"/>
          <w:numId w:val="3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Najmoprimatelju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u školskom prostoru organizira i za javnost izvodi priredbe (kulturno-umjetnički program) ili predavanja (koja su tematski u skladu sa programom šk</w:t>
      </w:r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ole), za najamninu od najmanje </w:t>
      </w:r>
      <w:r w:rsidR="009E03C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</w:t>
      </w:r>
      <w:r w:rsidR="0002712D">
        <w:rPr>
          <w:rFonts w:ascii="Times New Roman" w:eastAsia="Times New Roman" w:hAnsi="Times New Roman" w:cs="Times New Roman"/>
          <w:sz w:val="24"/>
          <w:szCs w:val="24"/>
          <w:lang w:eastAsia="hr-HR"/>
        </w:rPr>
        <w:t>0 kuna po satu iznajmljivanja (</w:t>
      </w:r>
      <w:r w:rsidR="009E03C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00,00 kn/sat)</w:t>
      </w:r>
    </w:p>
    <w:p w14:paraId="7448432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441CC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22.</w:t>
      </w:r>
    </w:p>
    <w:p w14:paraId="37101B5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4A7E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utvrđivanju iznosa najmanje najamnine iz članka 20. i 21. ovoga Pravilnika donosi ravnatelj uz prethodnu suglasnost Osnivača  početkom svake kalendarske godine.</w:t>
      </w:r>
    </w:p>
    <w:p w14:paraId="67DAFD19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72C855E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    PLAĆANJE NAJAMNINE - NAKNADE ZA NAJAM</w:t>
      </w:r>
    </w:p>
    <w:p w14:paraId="62054675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6CD22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23.</w:t>
      </w:r>
    </w:p>
    <w:p w14:paraId="0CC68E8A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57077F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sa Školom sklopi ugovor o najmu školskog prostora, za višekratno korištenje školskog prostora u ugovorenim terminima, na vrijeme od jednog mjeseca do jedne  godine plaća najamninu za protekli mjesec, virmanom, u roku od osam dana od dana prijema računa. </w:t>
      </w:r>
    </w:p>
    <w:p w14:paraId="7DC751EC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koji je pravna osoba i sklopi ugovor o najmu školskog prostora za jednokratno korištenje školskog prostora plaća najamninu u ugovorenom iznosu virmanom, u ugovorenom roku, a najkasnije prije početka korištenja školskog prostora.</w:t>
      </w:r>
    </w:p>
    <w:p w14:paraId="629ED32D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je fizička osoba i sklopi ugovor o najmu školskog prostora, za jednokratno korištenje školskog prostora u ugovorenom terminu, plaća najamninu općom uplatnicom ili gotovinom na blagajni škole prije početka korištenja školskog prostora.</w:t>
      </w:r>
    </w:p>
    <w:p w14:paraId="02185CB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A97327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B3927D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VI.    PRESTANAK NAJMA</w:t>
      </w:r>
    </w:p>
    <w:p w14:paraId="3A077E6E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A2491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24.</w:t>
      </w:r>
    </w:p>
    <w:p w14:paraId="6AA9AA0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EC1F0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Prestanak najma nastaje istekom vremena na koje je sklopljen Ugovor o najmu školskog prostora.</w:t>
      </w:r>
    </w:p>
    <w:p w14:paraId="426F9654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Prestanak najma nastaje otkazom Ugovora o najmu školskog prostora.</w:t>
      </w:r>
    </w:p>
    <w:p w14:paraId="4DE6EA3C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4D1D8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25.</w:t>
      </w:r>
    </w:p>
    <w:p w14:paraId="69E3215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2C03A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može otkazati svaka ugovorna strana.</w:t>
      </w:r>
    </w:p>
    <w:p w14:paraId="38153EB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Štetu i naknadu štete, koja bi nastala otkazivanjem Ugovora o najmu školskog prostora, ugovaraju strane iz ugovora Ugovorom o najmu školskog prostora.</w:t>
      </w:r>
    </w:p>
    <w:p w14:paraId="2213136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DBF6A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26.</w:t>
      </w:r>
    </w:p>
    <w:p w14:paraId="2191A91A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114C6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će otkazati Ugovor o najmu školskog prostora u slučaju:</w:t>
      </w:r>
    </w:p>
    <w:p w14:paraId="6656D0F6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koristi školski prostor i postupi suprotno odredbama iz članaka 6.,9. i 10. ovoga pravilnika.</w:t>
      </w:r>
    </w:p>
    <w:p w14:paraId="2B9B4FE6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izvrši plaćanje najamnine sukladno članku 23. ovoga Pravilnika ( u roku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 dana od dana izdavanja računa)</w:t>
      </w:r>
    </w:p>
    <w:p w14:paraId="0054FEEE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korištenja školskog prostora ne potvrdi potpisom da je školski prostor koristio,</w:t>
      </w:r>
    </w:p>
    <w:p w14:paraId="57C491CE" w14:textId="77777777" w:rsidR="009503F6" w:rsidRDefault="00AF2FF1">
      <w:pPr>
        <w:numPr>
          <w:ilvl w:val="0"/>
          <w:numId w:val="4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uvaži usmeno i pisano upozorenje Škole s kojim ga se upozorava na određene propuste u njegovu načinu korištenja školskog prostora.</w:t>
      </w:r>
    </w:p>
    <w:p w14:paraId="2B1A5F29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DC16929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VII.    DOKUMENTACIJA O NAJMU ŠKOLSKOG PROSTORA</w:t>
      </w:r>
    </w:p>
    <w:p w14:paraId="6FEC0563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78958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27.</w:t>
      </w:r>
    </w:p>
    <w:p w14:paraId="6C7CE1D6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0CC07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ima i vodi dokumentaciju o najmu  školskog prostora ;</w:t>
      </w:r>
    </w:p>
    <w:p w14:paraId="69CFD0A1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korištenju i najmu školskog prostora</w:t>
      </w:r>
    </w:p>
    <w:p w14:paraId="64839125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Natječajna dokumentacija ( u slučaju raspisivanja natječaja)</w:t>
      </w:r>
    </w:p>
    <w:p w14:paraId="26641E6C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najmu školskog prostora</w:t>
      </w:r>
    </w:p>
    <w:p w14:paraId="69EFD0E0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inventara u školskom prostoru</w:t>
      </w:r>
    </w:p>
    <w:p w14:paraId="302D11B2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korisnika školskog prostora</w:t>
      </w:r>
    </w:p>
    <w:p w14:paraId="4C0C97DB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korisniku školskog prostora</w:t>
      </w:r>
    </w:p>
    <w:p w14:paraId="1A2A7D42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Terminski plan korištenja školskog prostora</w:t>
      </w:r>
    </w:p>
    <w:p w14:paraId="6B141881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Mjesečno izvješće i obračun </w:t>
      </w:r>
    </w:p>
    <w:p w14:paraId="7CFCEA4C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Blagajnička dokumentacija</w:t>
      </w:r>
    </w:p>
    <w:p w14:paraId="0DB552EF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Kućni red Škole</w:t>
      </w:r>
    </w:p>
    <w:p w14:paraId="003B4EE7" w14:textId="77777777" w:rsidR="009503F6" w:rsidRDefault="00AF2FF1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Dokumentacija određena zakonom ili provedbenim propisima donesenim temeljem zakona.</w:t>
      </w:r>
    </w:p>
    <w:p w14:paraId="7E4EB09B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Dokumentaciju ustrojava Škola sukladno zakonu i provedbenim propisima donesenim temeljem tog zakona.</w:t>
      </w:r>
    </w:p>
    <w:p w14:paraId="2BDA2F76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Dokumentaciju vodi od škole ovlaštena osoba. </w:t>
      </w:r>
    </w:p>
    <w:p w14:paraId="6C5B7B2F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Dokumentacija se čuva kao dokumentacija o poslovanju Škole.</w:t>
      </w:r>
    </w:p>
    <w:p w14:paraId="0C91B88E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61EA70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28.</w:t>
      </w:r>
    </w:p>
    <w:p w14:paraId="406BB62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7225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 surađivati s ovlaštenom osobom iz stavaka 3. članaka 27. ovog Pravilnika i upoznati se s načinom vođenja dokumentacije i evidencije o korištenju školskog prostora.</w:t>
      </w:r>
    </w:p>
    <w:p w14:paraId="012C9A2E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obvezan u knjizi korisnika, odnosno u knjizi Terminski plan korištenja školskog prostora, potpisom potvrditi, odnosno ovjeriti, da je u ugovorenom terminu koristio iznajmljeni školski prostor. </w:t>
      </w:r>
    </w:p>
    <w:p w14:paraId="272389E4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Podaci iz stavka 2. članka 28. ovoga Pravilnika temeljni su podaci za obračun ukupnog iznosa najamnine.</w:t>
      </w:r>
    </w:p>
    <w:p w14:paraId="196DA5A1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E77E081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VIII.    KUĆNI RED ŠKOLSKOG PROSTORA</w:t>
      </w:r>
    </w:p>
    <w:p w14:paraId="77EC69DF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A690A0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29.</w:t>
      </w:r>
    </w:p>
    <w:p w14:paraId="68072F0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A4F942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Korisnici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koriste školski prostor iz članka 17. ovoga Pravilnika dužni su izvoditi svoj rad, aktivnosti ili programe na način da svojim radom, aktivnostima ili programima ne smetaju i ometaju druge korisnike školskih prostora.</w:t>
      </w:r>
    </w:p>
    <w:p w14:paraId="31FB5CA0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131D4583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30.</w:t>
      </w:r>
    </w:p>
    <w:p w14:paraId="65006ED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8BCB7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prostora (školske športske dvorane) dužni su pridržavati se odredbi ovoga Pravilnika, Ugovora o najmu školskog prostora i terminskog plana korištenja.</w:t>
      </w:r>
    </w:p>
    <w:p w14:paraId="505CA26E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31.</w:t>
      </w:r>
    </w:p>
    <w:p w14:paraId="0CD029A9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AE7C0" w14:textId="77777777" w:rsidR="009503F6" w:rsidRDefault="00AF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u vrijeme korištenja školskog prostora ima pravo i obvezu ;</w:t>
      </w:r>
    </w:p>
    <w:p w14:paraId="70F982CB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1BA1FB" w14:textId="77777777" w:rsidR="009503F6" w:rsidRDefault="00AF2FF1">
      <w:pPr>
        <w:numPr>
          <w:ilvl w:val="0"/>
          <w:numId w:val="6"/>
        </w:numPr>
        <w:spacing w:after="0" w:line="240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Koristiti iznajmljeni školski prostor samo u ugovoreno vrijeme i u ugovorenom terminu kako je to ugovoreno Ugovorom o zakupu školskog prostora, </w:t>
      </w:r>
    </w:p>
    <w:p w14:paraId="5221D3F4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Prijaviti svoj dolazak kod ovlaštene osobe i od nje preuzeti ključeve svlačionice. Prijavak može učiniti samo odgovorna osoba, odnosno voditelj ili trener, ovlašten od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Najmoprimatelja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ili osoba iz Ugovora o najmu školskog prostora,</w:t>
      </w:r>
    </w:p>
    <w:p w14:paraId="76CD1333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Koristiti samo one prostore koje je ugovorio Ugovorom o najmu školskog prostora,</w:t>
      </w:r>
    </w:p>
    <w:p w14:paraId="34668A62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Ući u prostor sportske dvorane, samo u čistoj sportskoj obući.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to iz nekih razloga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Najmoprimatelj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može osigurati dužan je o svom trošku pod dvorane zaštiti od ogrebotina ili oštećenja prekrivanjem,</w:t>
      </w:r>
    </w:p>
    <w:p w14:paraId="5CD79902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Koristiti opremu školskog prostora u nazočnosti ovlaštene osobe,</w:t>
      </w:r>
    </w:p>
    <w:p w14:paraId="5615BF89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Napustiti prostor sportske dvorane po isteku termina za korištenje,</w:t>
      </w:r>
    </w:p>
    <w:p w14:paraId="1B61D47F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Odjaviti se po isteku ugovorenog  termina, vratiti ključeve od svlačionice ovlaštenoj osobi i napustiti školski prostor,</w:t>
      </w:r>
    </w:p>
    <w:p w14:paraId="1321CAEE" w14:textId="77777777" w:rsidR="009503F6" w:rsidRDefault="00AF2FF1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Obavijestiti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Najmodavatelja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ukoliko neće koristiti termin prema satnici, najmanje 48 sati prije tog termina (u suprotnom, termin se naplaćuje kao da je korišten).</w:t>
      </w:r>
    </w:p>
    <w:p w14:paraId="1272C82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8765DA2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FF2F049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8F198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IX.    PRIJELAZNE I ZAVRŠNE ODREDBE</w:t>
      </w:r>
    </w:p>
    <w:p w14:paraId="2A591C3A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CA5E7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32.</w:t>
      </w:r>
    </w:p>
    <w:p w14:paraId="0F9557AD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149A2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se Pravilnik može mijenjati i dopunjavati u postupku i na način po kojem je donesen.</w:t>
      </w:r>
    </w:p>
    <w:p w14:paraId="1C82B820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DE693B" w14:textId="77777777" w:rsidR="009503F6" w:rsidRDefault="00950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77F2D2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B3BD3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3102F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0785F" w14:textId="6DEC959D" w:rsidR="009503F6" w:rsidRPr="000E34E4" w:rsidRDefault="0002712D" w:rsidP="000271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 :</w:t>
      </w:r>
      <w:r w:rsidR="00041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011-01/21-01/24</w:t>
      </w:r>
    </w:p>
    <w:p w14:paraId="4A86AF2D" w14:textId="2EB33C91" w:rsidR="009503F6" w:rsidRPr="000E34E4" w:rsidRDefault="0002712D" w:rsidP="000271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</w:t>
      </w:r>
      <w:r w:rsidR="00041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2198-1-48-21-01</w:t>
      </w:r>
    </w:p>
    <w:p w14:paraId="2BFB3155" w14:textId="77777777" w:rsidR="009503F6" w:rsidRDefault="00AF2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EA05781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849D098" w14:textId="77777777" w:rsidR="009503F6" w:rsidRDefault="00AF2FF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Predsjednica Školskog odbora           </w:t>
      </w:r>
    </w:p>
    <w:p w14:paraId="52D4442A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Ružica Anušić</w:t>
      </w:r>
    </w:p>
    <w:p w14:paraId="3447DD25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B9EC5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06CC9A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E3EC0A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E30909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DE6A19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991407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A22D4E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B0DE3C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4A4F8F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DAD76D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5872618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CD5B16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D2C11D7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B53D72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031E2C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A95D12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644246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14F3CE3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DFB8EA" w14:textId="77777777" w:rsidR="0002712D" w:rsidRDefault="00027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C5CACB" w14:textId="77777777" w:rsidR="00AF2FF1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0182CB" w14:textId="77777777" w:rsidR="009503F6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X.     OBJAVA PRAVILNIKA </w:t>
      </w:r>
    </w:p>
    <w:p w14:paraId="340396AA" w14:textId="77777777" w:rsidR="009503F6" w:rsidRDefault="009503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B7C769" w14:textId="72F93CF0" w:rsidR="009503F6" w:rsidRPr="000E34E4" w:rsidRDefault="00AF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načinu korištenja i davanja u najam školskog prostora objavljen na oglasnoj ploči </w:t>
      </w:r>
      <w:r w:rsidR="00041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Škole dana 4</w:t>
      </w:r>
      <w:r w:rsidR="0002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studenoga  2021</w:t>
      </w:r>
      <w:r w:rsidRPr="000E3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godine.</w:t>
      </w:r>
    </w:p>
    <w:p w14:paraId="0D69BDD8" w14:textId="77777777" w:rsidR="009503F6" w:rsidRDefault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44003" w14:textId="77777777" w:rsidR="009503F6" w:rsidRDefault="00AF2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5E8916E" w14:textId="77777777" w:rsidR="009503F6" w:rsidRDefault="0002712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Ravnatelj</w:t>
      </w:r>
    </w:p>
    <w:p w14:paraId="461FD060" w14:textId="77777777" w:rsidR="009503F6" w:rsidRDefault="0002712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Don Roland Jelić</w:t>
      </w:r>
    </w:p>
    <w:p w14:paraId="4D89BB2E" w14:textId="77777777" w:rsidR="009503F6" w:rsidRDefault="00950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7DEB86A" w14:textId="77777777" w:rsidR="009503F6" w:rsidRDefault="009503F6"/>
    <w:sectPr w:rsidR="009503F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320"/>
    <w:multiLevelType w:val="multilevel"/>
    <w:tmpl w:val="90D26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E15AE"/>
    <w:multiLevelType w:val="multilevel"/>
    <w:tmpl w:val="C796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AEA3807"/>
    <w:multiLevelType w:val="multilevel"/>
    <w:tmpl w:val="2E4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1B37589"/>
    <w:multiLevelType w:val="multilevel"/>
    <w:tmpl w:val="9296E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2D7A85"/>
    <w:multiLevelType w:val="multilevel"/>
    <w:tmpl w:val="3C7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A6C605E"/>
    <w:multiLevelType w:val="multilevel"/>
    <w:tmpl w:val="86C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E36026"/>
    <w:multiLevelType w:val="multilevel"/>
    <w:tmpl w:val="B78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70A7CE0"/>
    <w:multiLevelType w:val="multilevel"/>
    <w:tmpl w:val="01AE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F6"/>
    <w:rsid w:val="0002712D"/>
    <w:rsid w:val="000412B1"/>
    <w:rsid w:val="000E2E7D"/>
    <w:rsid w:val="000E34E4"/>
    <w:rsid w:val="00202918"/>
    <w:rsid w:val="00436B49"/>
    <w:rsid w:val="00734D1C"/>
    <w:rsid w:val="009503F6"/>
    <w:rsid w:val="009E03CD"/>
    <w:rsid w:val="00AF2FF1"/>
    <w:rsid w:val="00CD5F06"/>
    <w:rsid w:val="00D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E3BA"/>
  <w15:docId w15:val="{AF219A2D-9BC8-4B7D-811B-D98CF6E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236EA9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E53B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636F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E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36B4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0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katolicka-imasina-zd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 tajnica</dc:creator>
  <dc:description/>
  <cp:lastModifiedBy>tajnistvo.kosimasina@gmail.com</cp:lastModifiedBy>
  <cp:revision>2</cp:revision>
  <cp:lastPrinted>2019-11-05T13:40:00Z</cp:lastPrinted>
  <dcterms:created xsi:type="dcterms:W3CDTF">2021-11-05T08:46:00Z</dcterms:created>
  <dcterms:modified xsi:type="dcterms:W3CDTF">2021-11-05T08:46:00Z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